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DD24" w14:textId="77777777" w:rsidR="00EB7C05" w:rsidRDefault="00EB7C05" w:rsidP="00EB7C05">
      <w:pPr>
        <w:jc w:val="center"/>
      </w:pPr>
      <w:r w:rsidRPr="00EB7C05">
        <w:rPr>
          <w:noProof/>
          <w:lang w:eastAsia="en-GB"/>
        </w:rPr>
        <w:drawing>
          <wp:inline distT="0" distB="0" distL="0" distR="0" wp14:anchorId="34079500" wp14:editId="09B91176">
            <wp:extent cx="1197980" cy="701040"/>
            <wp:effectExtent l="0" t="0" r="2540" b="3810"/>
            <wp:docPr id="1" name="Picture 1" descr="I:\C.R.O\NAWRA\Templates\headed paper and logo\nawr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.R.O\NAWRA\Templates\headed paper and logo\nawra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92" cy="7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D6228" w14:textId="77777777" w:rsidR="00EB7C05" w:rsidRDefault="00A75ECA" w:rsidP="00EB7C05">
      <w:pPr>
        <w:jc w:val="center"/>
      </w:pPr>
      <w:r>
        <w:t>Equality and Diversity Working Group</w:t>
      </w:r>
    </w:p>
    <w:p w14:paraId="34CC4F58" w14:textId="5855A7AC" w:rsidR="00EB7C05" w:rsidRDefault="00EB7C05" w:rsidP="00EB7C05">
      <w:pPr>
        <w:ind w:left="2880" w:firstLine="720"/>
      </w:pPr>
      <w:bookmarkStart w:id="0" w:name="_GoBack"/>
      <w:bookmarkEnd w:id="0"/>
      <w:r>
        <w:t>2-3pm on 12 May 2022</w:t>
      </w:r>
    </w:p>
    <w:p w14:paraId="591932B4" w14:textId="77777777" w:rsidR="00A75ECA" w:rsidRDefault="00A75ECA" w:rsidP="00A75ECA">
      <w:pPr>
        <w:rPr>
          <w:u w:val="single"/>
        </w:rPr>
      </w:pPr>
      <w:r>
        <w:rPr>
          <w:u w:val="single"/>
        </w:rPr>
        <w:t>Agenda</w:t>
      </w:r>
    </w:p>
    <w:p w14:paraId="2CE1BCF4" w14:textId="5A7BE074" w:rsidR="00A75ECA" w:rsidRDefault="00A75ECA" w:rsidP="00A75ECA">
      <w:pPr>
        <w:pStyle w:val="ListParagraph"/>
        <w:numPr>
          <w:ilvl w:val="0"/>
          <w:numId w:val="1"/>
        </w:numPr>
      </w:pPr>
      <w:r>
        <w:t>Apologies</w:t>
      </w:r>
    </w:p>
    <w:p w14:paraId="2E86D365" w14:textId="2F9DEB39" w:rsidR="00A75ECA" w:rsidRDefault="00EA3FD2" w:rsidP="00EB7C05">
      <w:pPr>
        <w:pStyle w:val="ListParagraph"/>
        <w:numPr>
          <w:ilvl w:val="0"/>
          <w:numId w:val="1"/>
        </w:numPr>
      </w:pPr>
      <w:r>
        <w:t>Notes from the last meeting</w:t>
      </w:r>
      <w:r w:rsidR="008C54C2">
        <w:t>(s)</w:t>
      </w:r>
      <w:r w:rsidR="00EB7C05">
        <w:t xml:space="preserve"> – these can be found at on the NAWRA website at </w:t>
      </w:r>
      <w:hyperlink r:id="rId6" w:history="1">
        <w:r w:rsidR="00EB7C05" w:rsidRPr="00EB7C05">
          <w:rPr>
            <w:rStyle w:val="Hyperlink"/>
          </w:rPr>
          <w:t>https://www.nawra.org.uk/about-nawra/equality-and-diversity/</w:t>
        </w:r>
      </w:hyperlink>
    </w:p>
    <w:p w14:paraId="26871F7C" w14:textId="6DAE49DC" w:rsidR="00EC75C6" w:rsidRDefault="00EC75C6" w:rsidP="00EC75C6">
      <w:pPr>
        <w:pStyle w:val="ListParagraph"/>
        <w:numPr>
          <w:ilvl w:val="0"/>
          <w:numId w:val="1"/>
        </w:numPr>
      </w:pPr>
      <w:r>
        <w:t>Researching and adopting good practice guides</w:t>
      </w:r>
      <w:r w:rsidR="00EB7C05">
        <w:t xml:space="preserve"> written by other organisations</w:t>
      </w:r>
    </w:p>
    <w:p w14:paraId="28CF9172" w14:textId="0979D48A" w:rsidR="00EC75C6" w:rsidRDefault="00EC75C6" w:rsidP="00EC75C6">
      <w:pPr>
        <w:pStyle w:val="ListParagraph"/>
        <w:numPr>
          <w:ilvl w:val="0"/>
          <w:numId w:val="1"/>
        </w:numPr>
      </w:pPr>
      <w:r>
        <w:t>Making a commitment to equality and diversity a condition of joining NAWRA at</w:t>
      </w:r>
    </w:p>
    <w:p w14:paraId="3E0B7B23" w14:textId="6971D90F" w:rsidR="00EC75C6" w:rsidRDefault="00EB7C05" w:rsidP="00EB7049">
      <w:pPr>
        <w:pStyle w:val="ListParagraph"/>
      </w:pPr>
      <w:proofErr w:type="gramStart"/>
      <w:r>
        <w:t>signup</w:t>
      </w:r>
      <w:proofErr w:type="gramEnd"/>
      <w:r>
        <w:t xml:space="preserve"> stage</w:t>
      </w:r>
    </w:p>
    <w:p w14:paraId="597FB472" w14:textId="768B7DB9" w:rsidR="00EC75C6" w:rsidRDefault="00EC75C6" w:rsidP="00EC75C6">
      <w:pPr>
        <w:pStyle w:val="ListParagraph"/>
        <w:numPr>
          <w:ilvl w:val="0"/>
          <w:numId w:val="1"/>
        </w:numPr>
      </w:pPr>
      <w:r>
        <w:t>Examining barriers to entry and establishing a scheme to allow small organisations</w:t>
      </w:r>
    </w:p>
    <w:p w14:paraId="133A653D" w14:textId="1D3D4CAF" w:rsidR="00EC75C6" w:rsidRDefault="00EC75C6" w:rsidP="00EB7049">
      <w:pPr>
        <w:pStyle w:val="ListParagraph"/>
      </w:pPr>
      <w:proofErr w:type="gramStart"/>
      <w:r>
        <w:t>with</w:t>
      </w:r>
      <w:proofErr w:type="gramEnd"/>
      <w:r>
        <w:t xml:space="preserve"> little funding to join NAWRA for a reduced fee or for free</w:t>
      </w:r>
      <w:r w:rsidR="00996E1A">
        <w:t xml:space="preserve"> (free membership available now)</w:t>
      </w:r>
      <w:r>
        <w:t>.</w:t>
      </w:r>
    </w:p>
    <w:p w14:paraId="25010E88" w14:textId="0D2BD391" w:rsidR="00EC75C6" w:rsidRDefault="00EC75C6" w:rsidP="00EC75C6">
      <w:pPr>
        <w:pStyle w:val="ListParagraph"/>
        <w:numPr>
          <w:ilvl w:val="0"/>
          <w:numId w:val="1"/>
        </w:numPr>
      </w:pPr>
      <w:r>
        <w:t>Contributing to work on equality and diversity in the wider ri</w:t>
      </w:r>
      <w:r w:rsidR="00EB7C05">
        <w:t>ghts and advice sector</w:t>
      </w:r>
    </w:p>
    <w:p w14:paraId="3A16C306" w14:textId="31FE03EF" w:rsidR="00A516AD" w:rsidRDefault="00EA7164" w:rsidP="00F30050">
      <w:pPr>
        <w:pStyle w:val="ListParagraph"/>
        <w:numPr>
          <w:ilvl w:val="0"/>
          <w:numId w:val="1"/>
        </w:numPr>
      </w:pPr>
      <w:r>
        <w:t xml:space="preserve">The direction </w:t>
      </w:r>
      <w:r w:rsidR="001E6F74">
        <w:t>of the working group going forward</w:t>
      </w:r>
    </w:p>
    <w:p w14:paraId="1E5B18B7" w14:textId="1DCECA19" w:rsidR="00A75ECA" w:rsidRDefault="00A75ECA" w:rsidP="00A75ECA">
      <w:pPr>
        <w:pStyle w:val="ListParagraph"/>
        <w:numPr>
          <w:ilvl w:val="0"/>
          <w:numId w:val="1"/>
        </w:numPr>
      </w:pPr>
      <w:r>
        <w:t>Next meeting</w:t>
      </w:r>
    </w:p>
    <w:p w14:paraId="27CFEDFD" w14:textId="77777777" w:rsidR="00A75ECA" w:rsidRDefault="00A75ECA" w:rsidP="00A75ECA">
      <w:pPr>
        <w:pStyle w:val="ListParagraph"/>
        <w:numPr>
          <w:ilvl w:val="0"/>
          <w:numId w:val="1"/>
        </w:numPr>
      </w:pPr>
      <w:r>
        <w:t>AOB</w:t>
      </w:r>
    </w:p>
    <w:p w14:paraId="6EE9BDA7" w14:textId="77777777" w:rsidR="00A75ECA" w:rsidRDefault="00A75ECA" w:rsidP="00A75ECA"/>
    <w:p w14:paraId="736370D2" w14:textId="160E10D5" w:rsidR="00A75ECA" w:rsidRDefault="00A75ECA">
      <w:r>
        <w:t xml:space="preserve">If you need any items added on the </w:t>
      </w:r>
      <w:r w:rsidR="001E6F74">
        <w:t>agenda</w:t>
      </w:r>
      <w:r w:rsidR="00F30050">
        <w:t xml:space="preserve">, </w:t>
      </w:r>
      <w:r w:rsidR="00EB7C05">
        <w:t xml:space="preserve">please contact Atif at </w:t>
      </w:r>
      <w:hyperlink r:id="rId7" w:history="1">
        <w:r w:rsidR="00EB7C05" w:rsidRPr="00EB7C05">
          <w:rPr>
            <w:rStyle w:val="Hyperlink"/>
          </w:rPr>
          <w:t>atif.kaudri@nawra.org.uk</w:t>
        </w:r>
      </w:hyperlink>
    </w:p>
    <w:sectPr w:rsidR="00A7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7DD"/>
    <w:multiLevelType w:val="hybridMultilevel"/>
    <w:tmpl w:val="D33A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A"/>
    <w:rsid w:val="00187B52"/>
    <w:rsid w:val="001E6F74"/>
    <w:rsid w:val="0020770F"/>
    <w:rsid w:val="0027747D"/>
    <w:rsid w:val="005B3134"/>
    <w:rsid w:val="008C54C2"/>
    <w:rsid w:val="00996E1A"/>
    <w:rsid w:val="00A516AD"/>
    <w:rsid w:val="00A75ECA"/>
    <w:rsid w:val="00DE5A9D"/>
    <w:rsid w:val="00E40E8A"/>
    <w:rsid w:val="00EA3FD2"/>
    <w:rsid w:val="00EA7164"/>
    <w:rsid w:val="00EB7049"/>
    <w:rsid w:val="00EB7C05"/>
    <w:rsid w:val="00EC75C6"/>
    <w:rsid w:val="00F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2C88"/>
  <w15:chartTrackingRefBased/>
  <w15:docId w15:val="{E80AB97F-0373-493D-857C-77F7A85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CA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if.kaudri@naw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wra.org.uk/about-nawra/equality-and-diversity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Kaudri</dc:creator>
  <cp:keywords/>
  <dc:description/>
  <cp:lastModifiedBy>Kelly Smith</cp:lastModifiedBy>
  <cp:revision>3</cp:revision>
  <dcterms:created xsi:type="dcterms:W3CDTF">2022-05-04T12:56:00Z</dcterms:created>
  <dcterms:modified xsi:type="dcterms:W3CDTF">2022-05-04T14:51:00Z</dcterms:modified>
</cp:coreProperties>
</file>